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8" w:rsidRDefault="00A067D8" w:rsidP="00A067D8">
      <w:pPr>
        <w:jc w:val="center"/>
      </w:pPr>
    </w:p>
    <w:p w:rsidR="00A067D8" w:rsidRDefault="00A067D8" w:rsidP="00A067D8">
      <w:pPr>
        <w:jc w:val="center"/>
      </w:pPr>
    </w:p>
    <w:p w:rsidR="00A067D8" w:rsidRPr="00351DBD" w:rsidRDefault="00A067D8" w:rsidP="00A067D8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51DB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</w:p>
    <w:p w:rsidR="00A067D8" w:rsidRPr="004C5DE6" w:rsidRDefault="00A067D8" w:rsidP="00A067D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/>
          <w:sz w:val="48"/>
          <w:szCs w:val="48"/>
        </w:rPr>
      </w:pPr>
      <w:r>
        <w:rPr>
          <w:rFonts w:ascii="Times New Roman" w:eastAsia="Calibri" w:hAnsi="Times New Roman" w:cs="Times New Roman"/>
          <w:i/>
          <w:sz w:val="48"/>
          <w:szCs w:val="48"/>
        </w:rPr>
        <w:t>Olga Dyka</w:t>
      </w:r>
      <w:r w:rsidRPr="004C5DE6">
        <w:rPr>
          <w:rFonts w:ascii="Times New Roman" w:eastAsia="Calibri" w:hAnsi="Times New Roman" w:cs="Times New Roman"/>
          <w:i/>
          <w:sz w:val="48"/>
          <w:szCs w:val="48"/>
        </w:rPr>
        <w:t xml:space="preserve">                                                                                                        </w:t>
      </w:r>
    </w:p>
    <w:p w:rsidR="00A067D8" w:rsidRDefault="00A067D8" w:rsidP="00A067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7D8" w:rsidRDefault="00A067D8" w:rsidP="00A067D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7D8" w:rsidRPr="00A067D8" w:rsidRDefault="00A067D8" w:rsidP="00A067D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67D8">
        <w:rPr>
          <w:rFonts w:ascii="Times New Roman" w:eastAsia="Calibri" w:hAnsi="Times New Roman" w:cs="Times New Roman"/>
          <w:b/>
          <w:sz w:val="48"/>
          <w:szCs w:val="48"/>
        </w:rPr>
        <w:t xml:space="preserve">PODRĘCZNIKI, MATERIAŁY ORAZ POMOCE DYDAKTYCZNE DO NAUKI </w:t>
      </w:r>
    </w:p>
    <w:p w:rsidR="00A067D8" w:rsidRPr="00A067D8" w:rsidRDefault="00A067D8" w:rsidP="00A067D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067D8">
        <w:rPr>
          <w:rFonts w:ascii="Times New Roman" w:eastAsia="Calibri" w:hAnsi="Times New Roman" w:cs="Times New Roman"/>
          <w:b/>
          <w:sz w:val="48"/>
          <w:szCs w:val="48"/>
        </w:rPr>
        <w:t>JĘZYKA POLSKIEGO JAKO OBCEGO</w:t>
      </w:r>
      <w:bookmarkStart w:id="0" w:name="_GoBack"/>
      <w:bookmarkEnd w:id="0"/>
    </w:p>
    <w:p w:rsidR="00A067D8" w:rsidRDefault="00A067D8" w:rsidP="00A067D8">
      <w:pPr>
        <w:spacing w:after="0" w:line="1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67D8" w:rsidRDefault="00A067D8" w:rsidP="00A067D8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7D8" w:rsidRDefault="00A067D8" w:rsidP="00A067D8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7D8" w:rsidRDefault="00A067D8" w:rsidP="00A067D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067D8" w:rsidRPr="0078178D" w:rsidRDefault="00A067D8" w:rsidP="00A067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br w:type="page"/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lastRenderedPageBreak/>
        <w:t xml:space="preserve">Андрущенко І. Польська мова в малюнках. – Київ, 2017. – 32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Андрущенко І. Польська мова в малюнках. – Київ, 2015. – 32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Антологія для позакласного читання для учнів 5-6 класів, які вивчають польську мову / Упор. Т.А. Залуські. – Чернівці, 2012. – 208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Борецький М., Яскевич К., Трофимович Н. Польська мова: підручник для 5 класу шкіл із польською мовою навчання. – Львів, 1995.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Будняк Д., Панько Т. Польсько-український розмовник. – Львів, 1994.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94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Бєляєва І., Пелехата О. Морфологічний практикум (частини мови) з сучасної польської мови. – Івано-Франківськ, 2008. – 80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Васейко Ю. Практичний курс польської мови. Навчальний посібник для студентів філологічних факультетів спеціальності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“Мова та література (польська)”.</w:t>
      </w:r>
      <w:r w:rsidRPr="0078178D">
        <w:rPr>
          <w:rFonts w:ascii="Times New Roman" w:hAnsi="Times New Roman" w:cs="Times New Roman"/>
          <w:sz w:val="28"/>
          <w:szCs w:val="28"/>
        </w:rPr>
        <w:t xml:space="preserve"> – Луцьк, 2011. – 194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Войцева О. Відкрий таємниці польської мови. – Чернівці, 2016. – 271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Войцева О. Польська мова. Навчальний посібник для студентів вищих навчальних закладів. – Чернівці, 2010. – 384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Глущук О., Замула І., Романчук В. Польська мова. Навчальний посібник для студентів економічних спеціальностей. – Житомир, 2005. – 248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Говоримо польською. Українсько-російсько-польський розмовник для ділової людини/ Уклад. Н.Г. Шишкіна. – Київ, 1995. – 271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Готтери Н. Польський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язык: Полный курс для начинающих. – Киев, 2005.– 304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Єрмола В. Польськамова: початковий курс. – Київ, 2015. – 256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Жебровська О. Польська за 6 тижнів. – Київ, 2017. – 94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>Збірникнавчально-методичнихматеріалів до уроківпольськоїмови у 5 класі / Уклад. Л.М. Бондарук., Л.М. Щерба., А.О. Станько-Присяжнюк. – Луцьк, 2014.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Зволінський В. Практикум з граматики польської мови. Іменні частини мови і прислівники. Навчальний посібник. – Миколаїв, 2007. – 172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Іванова М. Польська мова: Збірник переказів для державної підсумкової атестації в 11 класі для загальноосвітніх навчальних закладів з польською мовою навчання . – Дрогобич, 2011. – 78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Іваночко Г., Білоган І. Морфологія польської мови. Частини мови (Частина І). – Дрогобич, 2016. – 60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>Іваночко Г., Грабинська Л., Манько Р.Практикум з польськоїмови( Частина ІІ). Навчально-методичнийпосібник для студентівнапрямупідготовки “Педагогічнаосвіта”. – Дрогобич, 2012. – 169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>Іваночко Г.,Грабинська</w:t>
      </w:r>
      <w:r w:rsidRPr="0078178D">
        <w:rPr>
          <w:rFonts w:ascii="Times New Roman" w:hAnsi="Times New Roman" w:cs="Times New Roman"/>
          <w:sz w:val="28"/>
          <w:szCs w:val="28"/>
        </w:rPr>
        <w:t>Л.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, Манько Р. Практикум з польськоїмови (Частина ІІІ). – Дрогобич, 2013 р. – 100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>Іваночко Г.,Машненко М. Навчально-методичнийпосібник “Сучаснапольськамова. Фонетика. Практикум”. – Дрогобич, 2015.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Каращук Г. Сучасна польська мова. Словотвір. Тестові завдання для студентів спеціальності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8178D">
        <w:rPr>
          <w:rFonts w:ascii="Times New Roman" w:hAnsi="Times New Roman" w:cs="Times New Roman"/>
          <w:sz w:val="28"/>
          <w:szCs w:val="28"/>
        </w:rPr>
        <w:t>Мова та література (польська)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8178D">
        <w:rPr>
          <w:rFonts w:ascii="Times New Roman" w:hAnsi="Times New Roman" w:cs="Times New Roman"/>
          <w:sz w:val="28"/>
          <w:szCs w:val="28"/>
        </w:rPr>
        <w:t>. – Луцьк, 2008.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Ковальська Є. Жива граматика польської мови. – Харків, 2017. – 79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Ковальська М. Польська мова за 4 тижні: інтенсивний курс польської мови. – Тернопіль, 2010.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464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Ковальська М. Польська мова за 4 тижні. Рівень 2. – Тернопіль, 2013.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– 400 c.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А., Ковалевський Є. Jestemstąd. Підручник з польської мови. – Львів, 2013. – 128 c.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Кравчук А. </w:t>
      </w:r>
      <w:r w:rsidRPr="0078178D">
        <w:rPr>
          <w:rFonts w:ascii="Times New Roman" w:hAnsi="Times New Roman" w:cs="Times New Roman"/>
          <w:sz w:val="28"/>
          <w:szCs w:val="28"/>
        </w:rPr>
        <w:t>Leksykologia i kulturajęzykapolskiego / Лексикологія і культура польської мови. – Т. 1: Leksykologia, frazeologia, leksykografia / Лексикологія, фразеологія, лексикографія: Підручник. – Київ, 2011. – 328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Leksykologiaikulturaj</w:t>
      </w:r>
      <w:r w:rsidRPr="0078178D">
        <w:rPr>
          <w:rFonts w:ascii="Times New Roman" w:hAnsi="Times New Roman" w:cs="Times New Roman"/>
          <w:sz w:val="28"/>
          <w:szCs w:val="28"/>
        </w:rPr>
        <w:t>ę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zykapolskiego</w:t>
      </w:r>
      <w:r w:rsidRPr="0078178D">
        <w:rPr>
          <w:rFonts w:ascii="Times New Roman" w:hAnsi="Times New Roman" w:cs="Times New Roman"/>
          <w:sz w:val="28"/>
          <w:szCs w:val="28"/>
        </w:rPr>
        <w:t xml:space="preserve"> / Лексикологія і культура польської мови. – Т. 2: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Kulturaj</w:t>
      </w:r>
      <w:r w:rsidRPr="0078178D">
        <w:rPr>
          <w:rFonts w:ascii="Times New Roman" w:hAnsi="Times New Roman" w:cs="Times New Roman"/>
          <w:sz w:val="28"/>
          <w:szCs w:val="28"/>
        </w:rPr>
        <w:t>ę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zyka</w:t>
      </w:r>
      <w:r w:rsidRPr="0078178D">
        <w:rPr>
          <w:rFonts w:ascii="Times New Roman" w:hAnsi="Times New Roman" w:cs="Times New Roman"/>
          <w:sz w:val="28"/>
          <w:szCs w:val="28"/>
        </w:rPr>
        <w:t xml:space="preserve"> / Культура мови: Підручник. – Київ, 2011. – 520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Morfologiawsp</w:t>
      </w:r>
      <w:r w:rsidRPr="0078178D">
        <w:rPr>
          <w:rFonts w:ascii="Times New Roman" w:hAnsi="Times New Roman" w:cs="Times New Roman"/>
          <w:sz w:val="28"/>
          <w:szCs w:val="28"/>
        </w:rPr>
        <w:t>ół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czesnegoj</w:t>
      </w:r>
      <w:r w:rsidRPr="0078178D">
        <w:rPr>
          <w:rFonts w:ascii="Times New Roman" w:hAnsi="Times New Roman" w:cs="Times New Roman"/>
          <w:sz w:val="28"/>
          <w:szCs w:val="28"/>
        </w:rPr>
        <w:t>ę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zykapolskiego</w:t>
      </w:r>
      <w:r w:rsidRPr="0078178D">
        <w:rPr>
          <w:rFonts w:ascii="Times New Roman" w:hAnsi="Times New Roman" w:cs="Times New Roman"/>
          <w:sz w:val="28"/>
          <w:szCs w:val="28"/>
        </w:rPr>
        <w:t xml:space="preserve"> (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Fleksja</w:t>
      </w:r>
      <w:r w:rsidRPr="0078178D">
        <w:rPr>
          <w:rFonts w:ascii="Times New Roman" w:hAnsi="Times New Roman" w:cs="Times New Roman"/>
          <w:sz w:val="28"/>
          <w:szCs w:val="28"/>
        </w:rPr>
        <w:t xml:space="preserve">).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Cz</w:t>
      </w:r>
      <w:r w:rsidRPr="0078178D">
        <w:rPr>
          <w:rFonts w:ascii="Times New Roman" w:hAnsi="Times New Roman" w:cs="Times New Roman"/>
          <w:sz w:val="28"/>
          <w:szCs w:val="28"/>
        </w:rPr>
        <w:t xml:space="preserve">. 1. / Морфологія сучасної польської мови (словозміна). Ч. 1. – Львів, 2007. – 140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Польська мова. Граматика з вправами. – Київ, 2016.– 454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Польськийіменник та прикметник: словозміна. Посібник. – Львів, 2005.– 138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Польська вимова з елементами правопису (для українців, що вивчають польську мову). – Київ, 2015. –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111</w:t>
      </w:r>
      <w:r w:rsidRPr="0078178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Польська мова – українцям. Іменна словозміна з елементами синтаксису. – Львів, 2008. – 288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Тестові завдання з лексикології сучасної польської мови для студентів </w:t>
      </w:r>
      <w:r w:rsidRPr="007817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178D">
        <w:rPr>
          <w:rFonts w:ascii="Times New Roman" w:hAnsi="Times New Roman" w:cs="Times New Roman"/>
          <w:sz w:val="28"/>
          <w:szCs w:val="28"/>
        </w:rPr>
        <w:t xml:space="preserve"> курсу слов’янського відділення. – Львів, 2001.– 34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Тестові завдання з морфології сучасної польської мови для студентів </w:t>
      </w:r>
      <w:r w:rsidRPr="00781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78D">
        <w:rPr>
          <w:rFonts w:ascii="Times New Roman" w:hAnsi="Times New Roman" w:cs="Times New Roman"/>
          <w:sz w:val="28"/>
          <w:szCs w:val="28"/>
        </w:rPr>
        <w:t>І курсу слов’янського відділення. – Львів, 2001. – 22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Кравчук А. Читаємо польською, або Практична фонетика польської мови. – Львів, 2005.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– 90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Лебедь Р. Польська мова: Збірник диктантів для державної підсумкової атестації у 9 класі для загальноосвітніх навчальних закладів з польською мовою навчання. – Дрогобич, 2011. – 35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Левицкая Г., Левицкий Р. Самоучитель польського яз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ыка. Практический курс. – Ки</w:t>
      </w:r>
      <w:r w:rsidRPr="0078178D">
        <w:rPr>
          <w:rFonts w:ascii="Times New Roman" w:hAnsi="Times New Roman" w:cs="Times New Roman"/>
          <w:sz w:val="28"/>
          <w:szCs w:val="28"/>
        </w:rPr>
        <w:t>ев, 2004. – 240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Левицька Г., Левицький Р. Самовчитель польської мови. Практичний курс. – Київ, 2011. –240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Лисенко О. Дидактичнийсупровідвивчення курсу “Польськамова” длястудентівспеціальності “Туризм” та “Готельно-ресторанна справа” – Івано-Франківськ, 2011. – 217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Лисенко О. Методичнийсупровідвикладанняпольськоїмовинаспеціальності “Туризм” і “Готельнегосподарство” – Івано-Франківськ, 2011. – 120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Лисенко О. Навчальний посібник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78178D">
        <w:rPr>
          <w:rFonts w:ascii="Times New Roman" w:hAnsi="Times New Roman" w:cs="Times New Roman"/>
          <w:sz w:val="28"/>
          <w:szCs w:val="28"/>
        </w:rPr>
        <w:t>Практичний курс граматики сучасної польської мови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78178D">
        <w:rPr>
          <w:rFonts w:ascii="Times New Roman" w:hAnsi="Times New Roman" w:cs="Times New Roman"/>
          <w:sz w:val="28"/>
          <w:szCs w:val="28"/>
        </w:rPr>
        <w:t xml:space="preserve">. – Івано-Франківськ, 2013. – 109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Лисенко О. Навчально-методичнийпосібник “Основипрактичної фонетики, орфоепії та граматикисучасноїпольськоїмови (для студентівзаочноїформинавчання)”. </w:t>
      </w:r>
      <w:r w:rsidRPr="0078178D">
        <w:rPr>
          <w:rFonts w:ascii="Times New Roman" w:hAnsi="Times New Roman" w:cs="Times New Roman"/>
          <w:sz w:val="28"/>
          <w:szCs w:val="28"/>
        </w:rPr>
        <w:t>– Івано-Франківськ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, 2013. – 109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Лисенко О. Навчально-методичнийпосібник “Практична фонетика та орфоепіясучасноїпольськоїмови”. – Івано-Франківськ, 2013. – 109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Лисенко О.М. Практикум з польськоїмови (методика формування і діагностуваннярівнязнаньстудентів). – Івано-Франківськ , 2015. – 108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Лобас Н.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Mów po polsku.</w:t>
      </w:r>
      <w:r w:rsidRPr="0078178D">
        <w:rPr>
          <w:rFonts w:ascii="Times New Roman" w:hAnsi="Times New Roman" w:cs="Times New Roman"/>
          <w:sz w:val="28"/>
          <w:szCs w:val="28"/>
        </w:rPr>
        <w:t xml:space="preserve"> Розмовляй польською.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8178D">
        <w:rPr>
          <w:rFonts w:ascii="Times New Roman" w:hAnsi="Times New Roman" w:cs="Times New Roman"/>
          <w:sz w:val="28"/>
          <w:szCs w:val="28"/>
        </w:rPr>
        <w:t xml:space="preserve">Тернопіль, 2010. – 194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Лобас Н. Польська мова. Стислий курс граматики. – Тернопіль-Харків, 2017. – 180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Лозинська О. Польська мова для початківців. Навчальний посібник. – Львів, 2004. – 175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Макар Ю., Макар В., Струтинський В. Польська мова. Посібник для студентів-міжнародників вищих навчальних закладів. – Чернівці, 2005. – 248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Мастиляк В.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Czytaj i ćwicz. </w:t>
      </w:r>
      <w:r w:rsidRPr="0078178D">
        <w:rPr>
          <w:rFonts w:ascii="Times New Roman" w:hAnsi="Times New Roman" w:cs="Times New Roman"/>
          <w:sz w:val="28"/>
          <w:szCs w:val="28"/>
        </w:rPr>
        <w:t xml:space="preserve">Книжка для читання польською мовою. 5 клас (перший рік навчання). – Тернопіль, 2016. – 49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Мастиляк В.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Czytaj i ćwicz. </w:t>
      </w:r>
      <w:r w:rsidRPr="0078178D">
        <w:rPr>
          <w:rFonts w:ascii="Times New Roman" w:hAnsi="Times New Roman" w:cs="Times New Roman"/>
          <w:sz w:val="28"/>
          <w:szCs w:val="28"/>
        </w:rPr>
        <w:t xml:space="preserve">Книжка для читання польською мовою.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8178D">
        <w:rPr>
          <w:rFonts w:ascii="Times New Roman" w:hAnsi="Times New Roman" w:cs="Times New Roman"/>
          <w:sz w:val="28"/>
          <w:szCs w:val="28"/>
        </w:rPr>
        <w:t xml:space="preserve"> клас (другий рік навчання). – Тернопіль, 2017. – 48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Мастиляк В. Czytaj i ćwicz. Книжка для читання польською мовою. 7 клас (третій рік навчання). – Тернопіль, 2017. – 49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Мастиляк В. Czytaj i ćwicz. Книжка для читання польською мовою. 8 клас (четвертий рік навчання). – Тернопіль, 2017. – 48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Мастиляк В. Czytaj i ćwicz. Книжка для читання польською мовою. 9 клас (п</w:t>
      </w:r>
      <w:r w:rsidRPr="00A067D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8178D">
        <w:rPr>
          <w:rFonts w:ascii="Times New Roman" w:hAnsi="Times New Roman" w:cs="Times New Roman"/>
          <w:sz w:val="28"/>
          <w:szCs w:val="28"/>
        </w:rPr>
        <w:t xml:space="preserve">ятий рік навчання). – Тернопіль, 2017. – 49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Мастиляк В.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Napiszmy to polsku. </w:t>
      </w:r>
      <w:r w:rsidRPr="0078178D">
        <w:rPr>
          <w:rFonts w:ascii="Times New Roman" w:hAnsi="Times New Roman" w:cs="Times New Roman"/>
          <w:sz w:val="28"/>
          <w:szCs w:val="28"/>
        </w:rPr>
        <w:t>Напишімо це польською. – Тернопіль, 201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8178D">
        <w:rPr>
          <w:rFonts w:ascii="Times New Roman" w:hAnsi="Times New Roman" w:cs="Times New Roman"/>
          <w:sz w:val="28"/>
          <w:szCs w:val="28"/>
        </w:rPr>
        <w:t>.– 240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Мастиляк В.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Napiszmy to polsku. </w:t>
      </w:r>
      <w:r w:rsidRPr="0078178D">
        <w:rPr>
          <w:rFonts w:ascii="Times New Roman" w:hAnsi="Times New Roman" w:cs="Times New Roman"/>
          <w:sz w:val="28"/>
          <w:szCs w:val="28"/>
        </w:rPr>
        <w:t>Напишімо це польською. – Тернопіль, 201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8178D">
        <w:rPr>
          <w:rFonts w:ascii="Times New Roman" w:hAnsi="Times New Roman" w:cs="Times New Roman"/>
          <w:sz w:val="28"/>
          <w:szCs w:val="28"/>
        </w:rPr>
        <w:t>.– 240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Місяць Н. Польська мова для українців. – Житомир, 2006. – 244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Могила О. Польська мова: підручник для курсів за вибором і факультативів загальноосвітніх шкіл. – Київ, 1994. – 272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Морфологічний практикум (частини мови) з польської мови / Уклад. І.Г. Бєляєва, О.М. Пелехата. – Івано-Франківськ, 2008. – 80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Образ О. Польська мова для економістів. Навчальний посібник. – Київ, 2009. – 156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Онищук М. Основи військового перекладу (польська мова): навчальний посібник. – Київ, 2013. – 426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Гончаренко Л., Пацеєвська О. Вивчаємо польську мову і Польщу. – Київ, 2005.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Петрухін В., Скопіна І., Малік О. Військовий переклад. Польська мова. Навчальний посібник. – Львів, 2012. – 267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Польська мова: Навчальний посібник (для студентів філологічного факультету) / Уклад. Н.Д. Бабич, Д.Г. Бучко, М.С. Скаб. – Чернівці, 1998.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Польська мова. Методичні вказівки до вивчення курсу для студентів зі спеціальності. “Банківська справа”, “Фінанси” / Уклад. С.М. Дучкіна. – Харків, 2008. – 44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Польська мова. Методичні вказівки до вивчення курсу для студентів зі спеціальності Менеджмент туристичної індустрії / Уклад. С.М. Дучкіна. – Харків, 2009. – 43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Практикум з польської мови / Уклад. О.Ф. Слюсар., Т.Д. Івасютин. – Чернівці, 2011. – 52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Пучковський Ю. Польська мова: практичний курс. Посібник для студентів гуманітарних спеціальностей. – Київ, 2007. – 265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Пучковський Ю. Польська мова: практичний курс. Посібник для студентів гуманітарних спеціальностей. – Київ, 2008. – 265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Пучковський Ю. Польська мова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8178D">
        <w:rPr>
          <w:rFonts w:ascii="Times New Roman" w:hAnsi="Times New Roman" w:cs="Times New Roman"/>
          <w:sz w:val="28"/>
          <w:szCs w:val="28"/>
        </w:rPr>
        <w:t>практичний курс. Посібник для студентів гуманітарних спеціальностей. – Київ, 2013. – 272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Романик Л. Підручник з польськоїмови для 1 класузагальноосвітніхшкіл. – Дрогобич, 2013. – 64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>Слюсар О. Польськамова. Навчальнийпосібник. – Чернівці, 2009. – 304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Слюсар О. Польська мова. Навчальний посібник. – Чернівці, 2011. – 304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Слюсар О. Польська мова. Навчальний посібник. –Вид. 2. – Чернівці, 2015. – 304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Слюсар О. Польська мова: посібник для студентів-міжнародників. – Чернівці, 2007. – 136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Сухарєва С. Подорож довкола світу. Вивчаємо польську мову. – Луцьк, 2011.– 288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Сухарєва С. Тексти для індивідуального читання: методичні рекомендації. – Луцьк, 2010. – 34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Сухарєва С. Тести для самостійної роботи з польської мови як мови спеціальності для студентів ІІІ-І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V</w:t>
      </w:r>
      <w:r w:rsidRPr="0078178D">
        <w:rPr>
          <w:rFonts w:ascii="Times New Roman" w:hAnsi="Times New Roman" w:cs="Times New Roman"/>
          <w:sz w:val="28"/>
          <w:szCs w:val="28"/>
        </w:rPr>
        <w:t xml:space="preserve"> курсів факультету міжнародних відносин. – Луцьк, 2010. – 22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Таланов О. Українсько-польський розмовник. – Київ, 2011. – 224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Таланов О. Українсько-польський розмовник. – Київ, 2009. – 224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Таланов О. Українсько-польськийрозмовник. – Вид. 4. – Київ, 2015. – 224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Таланов О. Українсько-польський розмовник. – Київ, 2016. – 224 с.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178D">
        <w:rPr>
          <w:rFonts w:ascii="Times New Roman" w:hAnsi="Times New Roman" w:cs="Times New Roman"/>
          <w:sz w:val="28"/>
          <w:szCs w:val="28"/>
        </w:rPr>
        <w:t>Хім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’</w:t>
      </w:r>
      <w:r w:rsidRPr="0078178D">
        <w:rPr>
          <w:rFonts w:ascii="Times New Roman" w:hAnsi="Times New Roman" w:cs="Times New Roman"/>
          <w:sz w:val="28"/>
          <w:szCs w:val="28"/>
        </w:rPr>
        <w:t xml:space="preserve">як В.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Już coś potrafię.</w:t>
      </w:r>
      <w:r w:rsidRPr="0078178D">
        <w:rPr>
          <w:rFonts w:ascii="Times New Roman" w:hAnsi="Times New Roman" w:cs="Times New Roman"/>
          <w:sz w:val="28"/>
          <w:szCs w:val="28"/>
        </w:rPr>
        <w:t xml:space="preserve"> Матеріали до вивчення курсу сучасної польської мови для студентів гуманітарних факультетів.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8178D">
        <w:rPr>
          <w:rFonts w:ascii="Times New Roman" w:hAnsi="Times New Roman" w:cs="Times New Roman"/>
          <w:sz w:val="28"/>
          <w:szCs w:val="28"/>
        </w:rPr>
        <w:t xml:space="preserve">Львів, 2003.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Яковенко Л. Конспект лекцій з дисципліни 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“Лексикологіяпольськоїмови”. – Одеса, 2013. – 75 с.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Biłeńka-Swystowycz Ł., Kowalewski J., Jarmoluk M. Językpolski (3. roknauczania) dlaszkółogólnokształcących z ukraińskimjęzykiemwykładowym. Podręcznikdlaklasy 7 dlaszkółogólnokształcących. – Czerniowce, 2015. – 248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Biłeńka-Swystowycz Ł., Kowalewski J., Jarmoluk M. Językpolski (2. roknauczania) dlaszkółogólnokształcących z ukraińskimjęzykiemwykładowym. Podręcznikdlaklasy 6 dlaszkółogólnokształcących. – Czerniowce, 2014. – 224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Biłeńka-Swystowycz Ł., Kowalewski J., Jarmoluk M. Językpolski. Podręcznikdlaklasy 5 szkółogólnokształcących (1. roknauczania). – Czerniowce, 2013. – 224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Biłeńka-Swystowycz Ł., Kowalewski J., Jarmoluk M. Językpolski (5. roknauczania) dlaszkółogólnokształcących z ukraińskimjęzykiemwykładowym. Podręcznikdlaklasy 9 dlaszkółogólnokształcących. – Czerniowce, 2017. – 240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Biłeńka-Swystowycz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Ł.</w:t>
      </w:r>
      <w:r w:rsidRPr="0078178D">
        <w:rPr>
          <w:rFonts w:ascii="Times New Roman" w:hAnsi="Times New Roman" w:cs="Times New Roman"/>
          <w:sz w:val="28"/>
          <w:szCs w:val="28"/>
        </w:rPr>
        <w:t>, Jarmoluk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M.</w:t>
      </w:r>
      <w:r w:rsidRPr="0078178D">
        <w:rPr>
          <w:rFonts w:ascii="Times New Roman" w:hAnsi="Times New Roman" w:cs="Times New Roman"/>
          <w:sz w:val="28"/>
          <w:szCs w:val="28"/>
        </w:rPr>
        <w:t>,Kowalewski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J</w:t>
      </w:r>
      <w:r w:rsidRPr="0078178D">
        <w:rPr>
          <w:rFonts w:ascii="Times New Roman" w:hAnsi="Times New Roman" w:cs="Times New Roman"/>
          <w:sz w:val="28"/>
          <w:szCs w:val="28"/>
        </w:rPr>
        <w:t xml:space="preserve">. Polskicorazbliżej. Kursjęzykapolskiegodlapoczątkujących. – Wyd. 1. – Czerniowce, 2013. – 338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Biłeńka-Swystowycz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Ł.</w:t>
      </w:r>
      <w:r w:rsidRPr="0078178D">
        <w:rPr>
          <w:rFonts w:ascii="Times New Roman" w:hAnsi="Times New Roman" w:cs="Times New Roman"/>
          <w:sz w:val="28"/>
          <w:szCs w:val="28"/>
        </w:rPr>
        <w:t>,Jarmoluk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M.</w:t>
      </w:r>
      <w:r w:rsidRPr="0078178D">
        <w:rPr>
          <w:rFonts w:ascii="Times New Roman" w:hAnsi="Times New Roman" w:cs="Times New Roman"/>
          <w:sz w:val="28"/>
          <w:szCs w:val="28"/>
        </w:rPr>
        <w:t>,Kowalewski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J</w:t>
      </w:r>
      <w:r w:rsidRPr="0078178D">
        <w:rPr>
          <w:rFonts w:ascii="Times New Roman" w:hAnsi="Times New Roman" w:cs="Times New Roman"/>
          <w:sz w:val="28"/>
          <w:szCs w:val="28"/>
        </w:rPr>
        <w:t xml:space="preserve">. Polskicorazbliżej. Kursjęzykapolskiegodlapoczątkujących. – Wyd. 3. – Czerniowce, 2016. – 340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Biłeńka-Swystowycz Ł., Jarmoluk M., Ślusar O. Język polski (4. rok nauczania) dla szkół ogólnokształcących z ukraińskim językiem wykładowym. Podręcznik dla klasy 8 dla szkół ogólnokształcących. – Czerniowce, 2016. – 240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Bileńka-Swystowycz Ł., Jarmoluk M. Uczęsiępolskiego. – Kijów, 1998.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– 304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Bondarczuk N., Markiewicz D. Łatwomówimypopolsku. – Tarnopol, 2014. – 80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Czyrwa E., Starak T. Językpolskidlaklas 8-9. – Wyd. 2. – Lwów, 1996. – 176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Iwanicka E., Słobodiana I.,  Lebiedź R. Język polski. Podręcznik dla klasy 3. ogólnokształcących szkół z polskim językiem nauczania. – Lwów, 2013. – 176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>Iwanicka E., Słobodiana I.,  Lebiedź R. Język polski. Podręcznik dla klasy 4. ogólnokształcących szkół z polskim językiem nauczania. – Lwów, 2015. – 175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Iwanowa M., Iwanowa-Chmiel T. Językpolski. Podręcznikdlaklasy 5. szkółogólnokształcących z polskimjęzykiemnauczania. – Lwów, 2013. – 222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Iwanowa M., Iwanowa-Chmiel T. Jezykpolski. Podręcznikdlaklasy 6. szkółogólnokształcących z polskimjęzykiemnauczania. – Lwów, 2014. – 240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Iwanowa M., Iwanowa-Chmiel T. Językpolski. Podręcznikdlaklasy 7. ogólnokształcącychszkół z polskimjęzykiemnauczania. – Lwów, 2015. – 239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Iwanowa M., Iwanowa-Chmiel T. Językpolski. Podręcznikdlaklasy 8. ogólnokształcącychszkół z polskimjęzykiemnauczania. – Lwów, 2016. – 239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Iwanowa M., Iwanowa-Chmiel T. Językpolski. Podręcznikdlaklasy 9. ogólnokształcącychszkół z polskimjęzykiemnauczania. – Lwów, 2017. – 224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Iwanowa M. Językpolski. Podręcznikdlaklasy 5. szkółogólnokształcących z polskimjęzykiemnauczania. – Lwów, 2005. – 192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Iwanowa M. Językpolski. Podręcznikdlaklasy 6. szkółogólnokształcących z polskimjęzykiemnauczania. – Lwów, 2006. – 216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Iwanowa M. Językpolski. Podręcznikdlaklasy 7. szkółogólnokształcących z polskimjęzykiemnauczania. – Lwów, 2007. – 215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Iwanowa M. Językpolski. Podręcznikdlaklasy 8. szkółogólnokształcących z polskimjęzykiemnauczania. – Lwów, 2008. – 221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Iwanowa M. Jezykpolski. Podręcznikdlaklasy 9. szkologólnokształcących z polskimjęzykiemnauczania. – Lwów, 2009. – 223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Iwanowa M. Językpolski. Podręcznikdlaklasy 10. szkółogólnokszałcących z polskimjęzykiemnauczania. - Lwów, 2010. – 304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Iwanowa M. Językpolski. Klasa 11. Podręcznikdlaszkółogólnokształcących z polskimjęzykiemnauczania. - Lwów, 2011. – 302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Jaskiewicz K. Język polski. 3 klasa. – Kijów, Lwów, 1992. – 175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Kowalewski J. Myślępopolsku. – Drohobycz, 2008. – 85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Lebiedź R., Iwanicka E., Słobodiana I. Czytanka. Językpolskidlaklasy 2. szkółogólnokształcących z polskimjęzykiemnauczania. – Lwów, 2012. – 160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Lebiedź R., Iwanicka E., Słobodiana I.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Elementarz</w:t>
      </w:r>
      <w:r w:rsidRPr="0078178D">
        <w:rPr>
          <w:rFonts w:ascii="Times New Roman" w:hAnsi="Times New Roman" w:cs="Times New Roman"/>
          <w:sz w:val="28"/>
          <w:szCs w:val="28"/>
        </w:rPr>
        <w:t>. Językpolskidlaklasy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1</w:t>
      </w:r>
      <w:r w:rsidRPr="0078178D">
        <w:rPr>
          <w:rFonts w:ascii="Times New Roman" w:hAnsi="Times New Roman" w:cs="Times New Roman"/>
          <w:sz w:val="28"/>
          <w:szCs w:val="28"/>
        </w:rPr>
        <w:t xml:space="preserve">. szkółogólnokształcących z polskimjęzykiemnauczania. – Lwów, 2012. – 160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Łazarowycz O. Ortografiajęzykapolskiego. Методичні рекомендації для студентів філологічного факультету зі спеціальності “Польська мова і література”. – Iwano-Frankiwsk, 1999. – 47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Łazarowycz O. Ortografiajęzykapolskiego. Методичні рекомендації для студентів філологічного факультету зі спеціальності “Польська мова і література”. – Wyd. 2. – Iwano-Frankiwsk, 2001.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Łazarowycz O. Ortografia i ortofoniajęzykapolskiego. Методичні рекомендації для студентів філологічного факультету зі спеціальності “Польська мова і література”. – Iwano-Frankiwsk, 2002.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Łobas N. Mów i czytajpopolsku. Konwersacja. Lektury. – Teрнопіль, 2011. – 217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Obraz O. Językpolski z turystycznegozakresu. – Kijów, 2012. – 135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Pacejewska O., Priskoka O., Gonczarenko L. Podręcznik – pomoc dydaktyczna do nauki języka polskiego z ćwiczeniami. – Kijów, 2002.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78178D">
        <w:rPr>
          <w:rFonts w:ascii="Times New Roman" w:hAnsi="Times New Roman" w:cs="Times New Roman"/>
          <w:sz w:val="28"/>
          <w:szCs w:val="28"/>
        </w:rPr>
        <w:t>ł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obodianaI</w:t>
      </w:r>
      <w:r w:rsidRPr="0078178D">
        <w:rPr>
          <w:rFonts w:ascii="Times New Roman" w:hAnsi="Times New Roman" w:cs="Times New Roman"/>
          <w:sz w:val="28"/>
          <w:szCs w:val="28"/>
        </w:rPr>
        <w:t xml:space="preserve">.,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IwanickaE</w:t>
      </w:r>
      <w:r w:rsidRPr="0078178D">
        <w:rPr>
          <w:rFonts w:ascii="Times New Roman" w:hAnsi="Times New Roman" w:cs="Times New Roman"/>
          <w:sz w:val="28"/>
          <w:szCs w:val="28"/>
        </w:rPr>
        <w:t xml:space="preserve">.,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Lebied</w:t>
      </w:r>
      <w:r w:rsidRPr="0078178D">
        <w:rPr>
          <w:rFonts w:ascii="Times New Roman" w:hAnsi="Times New Roman" w:cs="Times New Roman"/>
          <w:sz w:val="28"/>
          <w:szCs w:val="28"/>
        </w:rPr>
        <w:t xml:space="preserve">ź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R</w:t>
      </w:r>
      <w:r w:rsidRPr="0078178D">
        <w:rPr>
          <w:rFonts w:ascii="Times New Roman" w:hAnsi="Times New Roman" w:cs="Times New Roman"/>
          <w:sz w:val="28"/>
          <w:szCs w:val="28"/>
        </w:rPr>
        <w:t xml:space="preserve">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J</w:t>
      </w:r>
      <w:r w:rsidRPr="0078178D">
        <w:rPr>
          <w:rFonts w:ascii="Times New Roman" w:hAnsi="Times New Roman" w:cs="Times New Roman"/>
          <w:sz w:val="28"/>
          <w:szCs w:val="28"/>
        </w:rPr>
        <w:t>ę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zykpolskidlaklasy</w:t>
      </w:r>
      <w:r w:rsidRPr="0078178D">
        <w:rPr>
          <w:rFonts w:ascii="Times New Roman" w:hAnsi="Times New Roman" w:cs="Times New Roman"/>
          <w:sz w:val="28"/>
          <w:szCs w:val="28"/>
        </w:rPr>
        <w:t xml:space="preserve"> 2.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og</w:t>
      </w:r>
      <w:r w:rsidRPr="0078178D">
        <w:rPr>
          <w:rFonts w:ascii="Times New Roman" w:hAnsi="Times New Roman" w:cs="Times New Roman"/>
          <w:sz w:val="28"/>
          <w:szCs w:val="28"/>
        </w:rPr>
        <w:t>ó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lnokszta</w:t>
      </w:r>
      <w:r w:rsidRPr="0078178D">
        <w:rPr>
          <w:rFonts w:ascii="Times New Roman" w:hAnsi="Times New Roman" w:cs="Times New Roman"/>
          <w:sz w:val="28"/>
          <w:szCs w:val="28"/>
        </w:rPr>
        <w:t>ł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c</w:t>
      </w:r>
      <w:r w:rsidRPr="0078178D">
        <w:rPr>
          <w:rFonts w:ascii="Times New Roman" w:hAnsi="Times New Roman" w:cs="Times New Roman"/>
          <w:sz w:val="28"/>
          <w:szCs w:val="28"/>
        </w:rPr>
        <w:t>ą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cychszk</w:t>
      </w:r>
      <w:r w:rsidRPr="0078178D">
        <w:rPr>
          <w:rFonts w:ascii="Times New Roman" w:hAnsi="Times New Roman" w:cs="Times New Roman"/>
          <w:sz w:val="28"/>
          <w:szCs w:val="28"/>
        </w:rPr>
        <w:t xml:space="preserve">ół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zpolskimj</w:t>
      </w:r>
      <w:r w:rsidRPr="0078178D">
        <w:rPr>
          <w:rFonts w:ascii="Times New Roman" w:hAnsi="Times New Roman" w:cs="Times New Roman"/>
          <w:sz w:val="28"/>
          <w:szCs w:val="28"/>
        </w:rPr>
        <w:t>ę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zykiemnauczania. – Lwów, 2012.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Wojcewa H., Buczacka T. Językpolski. Podręcznikdlaklasy 4 szkółogólnokształcących z ukraińskimjęzykiemwykładowym. – Czerniowce, 2015. – 136 s. 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Wojcewa H., Buczacka T. Językpolski (6. roknauczania) dlaszkółogólnokształcących z ukraińskimjęzykiemwykładowym. Podręcznikdlaklasy 6 dlaszkółogólnokształcących. – Czerniowce, 2014. – 240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Wojcewa H., Buczacka T. Językpolski (7. roknauczania) dlaszkółogólnokształcących z ukraińskimjęzykiemwykładowym. Podręcznikdlaklasy 7. dlaszkółogólnokształcących. – Czerniowce, 2015. – 240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Wojcewa H., Buczacka T. Językpolski (8. roknauczania) dlaszkółogólnokształcących z ukraińskimjęzykiemwykładowym. Podręcznikdlaklasy 8 dlaszkółogólnokształcących. – Czerniowce, 2016. – 248 s.</w:t>
      </w:r>
    </w:p>
    <w:p w:rsidR="00A067D8" w:rsidRPr="0078178D" w:rsidRDefault="00A067D8" w:rsidP="00A067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Wojcewa H., Buczacka T. Językpolski (9. roknauczania) dlaszkółogólnokształcących z ukraińskimjęzykiemwykładowym. – Czerniowce, 2017. – 248 s.</w:t>
      </w:r>
    </w:p>
    <w:p w:rsidR="00A067D8" w:rsidRPr="007C1E18" w:rsidRDefault="00A067D8" w:rsidP="00A067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E18">
        <w:rPr>
          <w:rFonts w:ascii="Times New Roman" w:hAnsi="Times New Roman" w:cs="Times New Roman"/>
          <w:b/>
          <w:sz w:val="32"/>
          <w:szCs w:val="32"/>
        </w:rPr>
        <w:t>Słowniki, rozmówki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Англо-польсько-російсько-український словник з хімії / Уклад. М. Братичак, М. Гагін, О. Лазорко. – Львів, 2006. – 528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Англо-польсько-російсько-український словник з хімії та технології переробки нафти / Уклад. М. Братичак, І. Ромашко, Б.Жмудзінська-Журек. – Львів, 2004. – 408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Англо-німецько-польсько-український словник з хімії та технології полімерів / Уклад. М. Братичак, Г. Броза, О. Астахова. – Львів, 2009. – 542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Андрущенко І. Польсько-український, українсько-польський словник. – Київ, 2017. – 544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Базовий словник польсько-український, українсько-польський / Ред. В. Бусел. – Харків, 2013. – 640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Василюк А., Танась М. Педагогічний словник-лексикон (українсько-англо-польський). – Ніжин, 2013. – 222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Домагальські С. Великий польсько-український, українсько-польський словник термінології сучасного бізнесу. – Тернопіль, 2010. – 1800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Домагальські С. Практичний польсько-російсько-український словник з індексами російських і українських термінів. – Тернопіль, 2012. – 1312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Житар У., Пікуль С., Попов Є. Польсько-український словник. – Київ, 2010. – 672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Корсовецька Р., Сухомлинов О. Російсько-польсько-український словник-довідник ділової лексики. – Донецьк, 2006. – 84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Космеда Т., Гоменюк О., Осіпова Т. Короткий українсько-польський словник усталених виразів: еквіваленти слова, фразеологізми, прислів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8178D">
        <w:rPr>
          <w:rFonts w:ascii="Times New Roman" w:hAnsi="Times New Roman" w:cs="Times New Roman"/>
          <w:sz w:val="28"/>
          <w:szCs w:val="28"/>
        </w:rPr>
        <w:t>я та приказки</w:t>
      </w: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. – Харків, Дрогобич, 2017. – 407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Косован О., Вітушинська Н., Мастиляк В. Мої перші польські слова. Ілюстрований тематичний словник для дітей 4–7 років. – Тернопіль, 2016. – 64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ru-RU"/>
        </w:rPr>
        <w:t xml:space="preserve">Краткий учебный словарь экономических терминов: русско-немецко-польский / Уклад. В. Дубичинський, С. Лаудин, Й. Лешкович. – Харьков, 2015. – 145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Ландовскі А., Ландовскі З. Українсько-польський найповніший розмовник.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Wielkierozm</w:t>
      </w:r>
      <w:r w:rsidRPr="0078178D">
        <w:rPr>
          <w:rFonts w:ascii="Times New Roman" w:hAnsi="Times New Roman" w:cs="Times New Roman"/>
          <w:sz w:val="28"/>
          <w:szCs w:val="28"/>
        </w:rPr>
        <w:t>ó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wkiukrai</w:t>
      </w:r>
      <w:r w:rsidRPr="0078178D">
        <w:rPr>
          <w:rFonts w:ascii="Times New Roman" w:hAnsi="Times New Roman" w:cs="Times New Roman"/>
          <w:sz w:val="28"/>
          <w:szCs w:val="28"/>
        </w:rPr>
        <w:t>ń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sko</w:t>
      </w:r>
      <w:r w:rsidRPr="0078178D">
        <w:rPr>
          <w:rFonts w:ascii="Times New Roman" w:hAnsi="Times New Roman" w:cs="Times New Roman"/>
          <w:sz w:val="28"/>
          <w:szCs w:val="28"/>
        </w:rPr>
        <w:t>-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polskie</w:t>
      </w:r>
      <w:r w:rsidRPr="0078178D">
        <w:rPr>
          <w:rFonts w:ascii="Times New Roman" w:hAnsi="Times New Roman" w:cs="Times New Roman"/>
          <w:sz w:val="28"/>
          <w:szCs w:val="28"/>
        </w:rPr>
        <w:t xml:space="preserve">. – Київ, 2003. – 455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Левченко О. Українсько-російсько-білорусько-болгарсько-польський словник порівнянь. – Львів, 2011. – 747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Лещій Н. Російсько-українсько-польський словник з гідравліки, сантехніки та механіки рідин і газів. – Львів, 2002. – 325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Лучик А., Антонова О., Дубровська І. Українсько-польський словник еквівалентів слова. –Київ, 2011. – 311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Макар Ю., Слюсар О. Словник українсько-польський, польсько-український. – Вид. 2. – Чернівці. 2015. – 736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Масний З. Словник стоматологічний польсько-український і українсько-польський. – Львів, 2001. – 82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Паламарчук О., Стрельчук Г., Черниш Т. Українсько-польський словник лінгвістичної термінології. – Київ, 2004. – 218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Польська мова: українсько-польський розмовник і словник / Ред. Є. Мєзєнцева. – Харків, 2013. – 317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Польсько-російсько-український словник / Уклад. С.Й. Левінська, Т.В. Старак. – Київ, Львів, 1991. – 478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Польсько-російсько-український словник / Уклад. С.Й. Левінська, Т.В. Старак. – Київ, 1992. – 479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 лексико-тематичний словник. Навчальний посібник з дисципліни “Польська мова” для студентів 1 курсу / Уклад. О. Войцева. – Одеса, 2016. – 82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словник. Моя кишенькова книжечка / Уклад. Н. Ткачова. – Тернопіль, 2015. – 224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словник. Лексичний мінімум школяра / Уклад. Н. Ткачова. – Тернопіль, 2010. – 221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 для студентів загальноосвітніх шкіл / Уклад. Н.В. Ткачова. – Київ, 2012. – 144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 / Уклад. Н.В. Ткачова. – Київ, 2014. – 143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 + граматика / Уклад. О. Мазур. – Донецьк, 2009. – 1101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 / Ред. В. Бусел. – Київ, 2016. – 672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Польсько-український, українсько-польський словник / Уклад. А. Малецька., З. Ландовські. – Київ, 2004. – 837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Польсько-український, українсько-польський словник / Уклад. Д.В. Бачинський, А.В. Задніпряна, М.М. Хотинська. – Київ, 2003. – 576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Польсько-український та українсько-польський словник / Уклад. Д.В. Бачинський, А.В. Задніпряна, М.М. Хотинська. – Київ, 2012. – 576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Польсько-український, українсько-польський словник / Уклад. Н. Ткачова. – Тернопіль, 2012. – 143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Ріґер Я., Демська-Кульчицька О. Українсько-польський тематичний словник. – Львів, 2007. – 704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Розмовник українсько-польський / Уклад. Н. Кайдан. – Донецьк, 2009. – 351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Розмовник українсько-польський / Уклад. Н. Кайдан. – Київ, 2017. – 352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Слова навколо мене: ілюстрований словник англійською, німецькою, польською, українською та російською мовами / Уклад. О. Мазур. – Київ, 2016. – 112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Словник польсько-український, українсько-польський: 120 000 слів та словосполучень / Уклад. О. Мазур. – Донецьк, 2011. – 1104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Таланов О. Польсько-український, українсько-польський словник. – Вид. 2. – Київ, 2016. – 224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Топ 1000 слов: польский язик / Ред. Е. Лемеш. – Київ, 2011. – 160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Українсько-польський, польсько-український перекладний словник футбольних термінів / Ред. Л. Левків. – Львів, 2012. – 170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Українсько-польський, польсько-український словник термінології для загальноосвітніх навчальних закладів з навчанням мовами національних меншин / Уклад. Ж.В. Потапова. – Чернівці, 2008. – 448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Українсько-польський, польсько-український словник термінології для загальноосвітніх навчальних закладів з навчанням мовами національних меншин / Уклад. Н.Б. Лосина. – Чернівці, 2009. – 256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Українсько-польський, польсько-український словник / Уклад. М. Юрковський, В. Назарук. – Київ, 2003. – 934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 розмовник / Уклад. В. Мастиляк. – Тернопіль, 2016. – 272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 розмовник / Ред. В.М. Русанівський. – Київ, 2011. – 332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Українсько-польський словник = Polsko-ukraiński słownik / Уклад. Л.В. Біленька-Свистович, Л.І. Горбенко, Н.М. Заячківська. – Львів, 2004. – 743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Українсько-польський тематичний словник жестової мови (для батьків та дітей) =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Ukrai</w:t>
      </w:r>
      <w:r w:rsidRPr="0078178D">
        <w:rPr>
          <w:rFonts w:ascii="Times New Roman" w:hAnsi="Times New Roman" w:cs="Times New Roman"/>
          <w:sz w:val="28"/>
          <w:szCs w:val="28"/>
        </w:rPr>
        <w:t>ń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sko</w:t>
      </w:r>
      <w:r w:rsidRPr="0078178D">
        <w:rPr>
          <w:rFonts w:ascii="Times New Roman" w:hAnsi="Times New Roman" w:cs="Times New Roman"/>
          <w:sz w:val="28"/>
          <w:szCs w:val="28"/>
        </w:rPr>
        <w:t>-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polskitematycznys</w:t>
      </w:r>
      <w:r w:rsidRPr="0078178D">
        <w:rPr>
          <w:rFonts w:ascii="Times New Roman" w:hAnsi="Times New Roman" w:cs="Times New Roman"/>
          <w:sz w:val="28"/>
          <w:szCs w:val="28"/>
        </w:rPr>
        <w:t>ł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ownikj</w:t>
      </w:r>
      <w:r w:rsidRPr="0078178D">
        <w:rPr>
          <w:rFonts w:ascii="Times New Roman" w:hAnsi="Times New Roman" w:cs="Times New Roman"/>
          <w:sz w:val="28"/>
          <w:szCs w:val="28"/>
        </w:rPr>
        <w:t>ę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zykamigowego</w:t>
      </w:r>
      <w:r w:rsidRPr="0078178D">
        <w:rPr>
          <w:rFonts w:ascii="Times New Roman" w:hAnsi="Times New Roman" w:cs="Times New Roman"/>
          <w:sz w:val="28"/>
          <w:szCs w:val="28"/>
        </w:rPr>
        <w:t xml:space="preserve"> (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dlarodzic</w:t>
      </w:r>
      <w:r w:rsidRPr="0078178D">
        <w:rPr>
          <w:rFonts w:ascii="Times New Roman" w:hAnsi="Times New Roman" w:cs="Times New Roman"/>
          <w:sz w:val="28"/>
          <w:szCs w:val="28"/>
        </w:rPr>
        <w:t>ó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widzieci</w:t>
      </w:r>
      <w:r w:rsidRPr="0078178D">
        <w:rPr>
          <w:rFonts w:ascii="Times New Roman" w:hAnsi="Times New Roman" w:cs="Times New Roman"/>
          <w:sz w:val="28"/>
          <w:szCs w:val="28"/>
        </w:rPr>
        <w:t xml:space="preserve">) / Уклад. О. Бойчук, Т. Беспалько, С. Загоруйко. – Харків, 2010. – 85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 словник міжмовних омонімів і паронімів / Ред. І. Кононенко. – Київ, 2008. – 342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Українсько-польський словник тематичної лексики / Ред. Ю.Г. Попсуєнко. – Київ, 2006. – 368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 тематичний словник / Уклад. В. Бутевич, В. Карпенко. – Київ, 2008. – 216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Українсько-польський тематичний словник / Уклад. В. Бутевич, В. Карпенко. – Київ, 2014. – 216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Універсальний словник польсько-український, українсько-польський / Ред. Б. Будний. – Тернопіль, 2014. – 654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>Шнерх С. П’ятимовний словник інсталяційних термінів: російсько-українсько-польсько-англійсько-німецький словник. – Львів, 2007. – 266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Цихоцка А. Русско-польськийразговорник. –Одесса, 2008. – 119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</w:rPr>
        <w:t xml:space="preserve"> Яценко І. Українсько-польський, польсько-український термінологічний словник. Право. Фінанси. Економіка. Торгівля. – Київ, 2004. – 739 с.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78178D">
        <w:rPr>
          <w:rFonts w:ascii="Times New Roman" w:hAnsi="Times New Roman" w:cs="Times New Roman"/>
          <w:sz w:val="28"/>
          <w:szCs w:val="28"/>
        </w:rPr>
        <w:t>ł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ownikpolsko</w:t>
      </w:r>
      <w:r w:rsidRPr="0078178D">
        <w:rPr>
          <w:rFonts w:ascii="Times New Roman" w:hAnsi="Times New Roman" w:cs="Times New Roman"/>
          <w:sz w:val="28"/>
          <w:szCs w:val="28"/>
        </w:rPr>
        <w:t>-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ukrai</w:t>
      </w:r>
      <w:r w:rsidRPr="0078178D">
        <w:rPr>
          <w:rFonts w:ascii="Times New Roman" w:hAnsi="Times New Roman" w:cs="Times New Roman"/>
          <w:sz w:val="28"/>
          <w:szCs w:val="28"/>
        </w:rPr>
        <w:t>ń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ski</w:t>
      </w:r>
      <w:r w:rsidRPr="0078178D">
        <w:rPr>
          <w:rFonts w:ascii="Times New Roman" w:hAnsi="Times New Roman" w:cs="Times New Roman"/>
          <w:sz w:val="28"/>
          <w:szCs w:val="28"/>
        </w:rPr>
        <w:t>. Польсько-український словник / Уклад. С.Й. Левінська, Т.В. Старак. – Львів, 1998. – 303 с.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Słownik ortograficzny języka polskiego </w:t>
      </w:r>
      <w:r w:rsidRPr="0078178D">
        <w:rPr>
          <w:rFonts w:ascii="Times New Roman" w:hAnsi="Times New Roman" w:cs="Times New Roman"/>
          <w:sz w:val="28"/>
          <w:szCs w:val="28"/>
        </w:rPr>
        <w:t xml:space="preserve">/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>Ułoż. K. Jaskiewicz, O. Jaskiewicz. – Lwów, 1998. – 175 s.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Słownik polsko-rosyjsko-ukraiński. – Kijów, 1991. – 478 s. </w:t>
      </w:r>
    </w:p>
    <w:p w:rsidR="00A067D8" w:rsidRPr="0078178D" w:rsidRDefault="00A067D8" w:rsidP="00A067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 Słownik z zakresu geologii podstawowej, geologii naftowej, inżynierii środowiska, geofizyki </w:t>
      </w:r>
      <w:r w:rsidRPr="0078178D">
        <w:rPr>
          <w:rFonts w:ascii="Times New Roman" w:hAnsi="Times New Roman" w:cs="Times New Roman"/>
          <w:sz w:val="28"/>
          <w:szCs w:val="28"/>
        </w:rPr>
        <w:t xml:space="preserve">/ </w:t>
      </w:r>
      <w:r w:rsidRPr="0078178D">
        <w:rPr>
          <w:rFonts w:ascii="Times New Roman" w:hAnsi="Times New Roman" w:cs="Times New Roman"/>
          <w:sz w:val="28"/>
          <w:szCs w:val="28"/>
          <w:lang w:val="pl-PL"/>
        </w:rPr>
        <w:t xml:space="preserve">Red. L. Natkaniec-Nowak. – Kraków, Iwano-Frankiwsk, 2015. – 363 s. </w:t>
      </w:r>
    </w:p>
    <w:p w:rsidR="00A067D8" w:rsidRPr="0078178D" w:rsidRDefault="00A067D8" w:rsidP="00A067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D8" w:rsidRDefault="00A067D8" w:rsidP="00A067D8">
      <w:pPr>
        <w:spacing w:after="0" w:line="240" w:lineRule="auto"/>
        <w:ind w:left="1434" w:hanging="357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sectPr w:rsidR="00A067D8" w:rsidSect="00FD103F">
      <w:headerReference w:type="default" r:id="rId7"/>
      <w:footerReference w:type="default" r:id="rId8"/>
      <w:pgSz w:w="11906" w:h="16838"/>
      <w:pgMar w:top="1417" w:right="1417" w:bottom="1417" w:left="1417" w:header="708" w:footer="7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C9" w:rsidRDefault="00D40FC9" w:rsidP="00A067D8">
      <w:pPr>
        <w:spacing w:after="0" w:line="240" w:lineRule="auto"/>
      </w:pPr>
      <w:r>
        <w:separator/>
      </w:r>
    </w:p>
  </w:endnote>
  <w:endnote w:type="continuationSeparator" w:id="1">
    <w:p w:rsidR="00D40FC9" w:rsidRDefault="00D40FC9" w:rsidP="00A0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F" w:rsidRDefault="00D40FC9" w:rsidP="00461D53">
    <w:pPr>
      <w:pStyle w:val="Stopka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-193040</wp:posOffset>
          </wp:positionV>
          <wp:extent cx="1975485" cy="1169670"/>
          <wp:effectExtent l="0" t="0" r="0" b="0"/>
          <wp:wrapNone/>
          <wp:docPr id="1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_OZ_pozio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227330</wp:posOffset>
          </wp:positionV>
          <wp:extent cx="1345565" cy="386715"/>
          <wp:effectExtent l="0" t="0" r="6985" b="0"/>
          <wp:wrapNone/>
          <wp:docPr id="12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03F" w:rsidRPr="0027509E" w:rsidRDefault="00D40FC9" w:rsidP="00461D53">
    <w:pPr>
      <w:pStyle w:val="Stopka"/>
      <w:tabs>
        <w:tab w:val="left" w:pos="2184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3"/>
        <w:szCs w:val="23"/>
      </w:rPr>
      <w:tab/>
    </w:r>
    <w:r>
      <w:rPr>
        <w:rFonts w:ascii="Times New Roman" w:hAnsi="Times New Roman" w:cs="Times New Roman"/>
        <w:color w:val="000000"/>
        <w:sz w:val="23"/>
        <w:szCs w:val="23"/>
      </w:rPr>
      <w:tab/>
      <w:t>Z</w:t>
    </w:r>
    <w:r w:rsidRPr="0027509E">
      <w:rPr>
        <w:rFonts w:ascii="Times New Roman" w:hAnsi="Times New Roman" w:cs="Times New Roman"/>
        <w:color w:val="000000"/>
        <w:sz w:val="20"/>
        <w:szCs w:val="20"/>
      </w:rPr>
      <w:t>adanie współfinansowane w ramach sprawowania opieki</w:t>
    </w:r>
  </w:p>
  <w:p w:rsidR="00FD103F" w:rsidRDefault="00D40FC9" w:rsidP="00FD103F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27509E">
      <w:rPr>
        <w:rFonts w:ascii="Times New Roman" w:hAnsi="Times New Roman" w:cs="Times New Roman"/>
        <w:color w:val="000000"/>
        <w:sz w:val="20"/>
        <w:szCs w:val="20"/>
      </w:rPr>
      <w:t>Senatu Rzeczypospolitej Polskiej nad Polonią i Polakami za granicą w 201</w:t>
    </w:r>
    <w:r>
      <w:rPr>
        <w:rFonts w:ascii="Times New Roman" w:hAnsi="Times New Roman" w:cs="Times New Roman"/>
        <w:color w:val="000000"/>
        <w:sz w:val="20"/>
        <w:szCs w:val="20"/>
      </w:rPr>
      <w:t>7</w:t>
    </w:r>
    <w:r w:rsidRPr="0027509E">
      <w:rPr>
        <w:rFonts w:ascii="Times New Roman" w:hAnsi="Times New Roman" w:cs="Times New Roman"/>
        <w:color w:val="000000"/>
        <w:sz w:val="20"/>
        <w:szCs w:val="20"/>
      </w:rPr>
      <w:t xml:space="preserve"> r.</w:t>
    </w:r>
  </w:p>
  <w:p w:rsidR="00FD103F" w:rsidRPr="0027509E" w:rsidRDefault="00D40FC9" w:rsidP="00FD103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za pośrednictwem </w:t>
    </w:r>
    <w:r>
      <w:rPr>
        <w:rFonts w:ascii="Times New Roman" w:hAnsi="Times New Roman" w:cs="Times New Roman"/>
        <w:color w:val="000000"/>
        <w:sz w:val="20"/>
        <w:szCs w:val="20"/>
      </w:rPr>
      <w:t>Fundacji Wolność i Demokracja</w:t>
    </w:r>
  </w:p>
  <w:p w:rsidR="00706D1D" w:rsidRDefault="00D40FC9">
    <w:pPr>
      <w:pStyle w:val="Stopka"/>
    </w:pPr>
  </w:p>
  <w:p w:rsidR="00FD103F" w:rsidRDefault="00D40F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C9" w:rsidRDefault="00D40FC9" w:rsidP="00A067D8">
      <w:pPr>
        <w:spacing w:after="0" w:line="240" w:lineRule="auto"/>
      </w:pPr>
      <w:r>
        <w:separator/>
      </w:r>
    </w:p>
  </w:footnote>
  <w:footnote w:type="continuationSeparator" w:id="1">
    <w:p w:rsidR="00D40FC9" w:rsidRDefault="00D40FC9" w:rsidP="00A0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0" w:rsidRDefault="00D40FC9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Projekt </w:t>
    </w:r>
  </w:p>
  <w:p w:rsidR="00461D53" w:rsidRDefault="00D40FC9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Koordynacja i wsparcie wyższego kształcenia polonistycznego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 na Ukrainie</w:t>
    </w: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</w:p>
  <w:p w:rsidR="00091D80" w:rsidRDefault="00D40FC9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201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7</w:t>
    </w:r>
  </w:p>
  <w:p w:rsidR="00091D80" w:rsidRDefault="00D40FC9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</w:p>
  <w:p w:rsidR="00091D80" w:rsidRDefault="00D40FC9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Prace powstałe w ramach działania: </w:t>
    </w:r>
  </w:p>
  <w:p w:rsidR="00091D80" w:rsidRPr="00461D53" w:rsidRDefault="00D40FC9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„Stypendia celowe dla młodych naukowców”</w:t>
    </w:r>
  </w:p>
  <w:p w:rsidR="00CD003A" w:rsidRDefault="00D40FC9" w:rsidP="00706D1D">
    <w:pPr>
      <w:pStyle w:val="Bezodstpw"/>
      <w:jc w:val="center"/>
      <w:rPr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8BA014A"/>
    <w:multiLevelType w:val="hybridMultilevel"/>
    <w:tmpl w:val="4CBA0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4E06"/>
    <w:multiLevelType w:val="hybridMultilevel"/>
    <w:tmpl w:val="F8F6AE4A"/>
    <w:lvl w:ilvl="0" w:tplc="668A352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sDel="0" w:formatting="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67D8"/>
    <w:rsid w:val="00006ABB"/>
    <w:rsid w:val="0012120C"/>
    <w:rsid w:val="001328ED"/>
    <w:rsid w:val="0017500A"/>
    <w:rsid w:val="002421ED"/>
    <w:rsid w:val="00252224"/>
    <w:rsid w:val="00300854"/>
    <w:rsid w:val="00316C60"/>
    <w:rsid w:val="006B6B77"/>
    <w:rsid w:val="0081206B"/>
    <w:rsid w:val="009177C1"/>
    <w:rsid w:val="00A067D8"/>
    <w:rsid w:val="00C14503"/>
    <w:rsid w:val="00D40FC9"/>
    <w:rsid w:val="00E070DF"/>
    <w:rsid w:val="00F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D8"/>
    <w:pPr>
      <w:spacing w:after="200" w:line="276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6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D8"/>
  </w:style>
  <w:style w:type="paragraph" w:styleId="Bezodstpw">
    <w:name w:val="No Spacing"/>
    <w:uiPriority w:val="1"/>
    <w:qFormat/>
    <w:rsid w:val="00A067D8"/>
    <w:pPr>
      <w:ind w:left="0" w:firstLine="0"/>
    </w:pPr>
  </w:style>
  <w:style w:type="character" w:customStyle="1" w:styleId="Znakiprzypiswdolnych">
    <w:name w:val="Znaki przypisów dolnych"/>
    <w:rsid w:val="00A067D8"/>
  </w:style>
  <w:style w:type="character" w:customStyle="1" w:styleId="Odwoanieprzypisudolnego1">
    <w:name w:val="Odwołanie przypisu dolnego1"/>
    <w:rsid w:val="00A067D8"/>
    <w:rPr>
      <w:vertAlign w:val="superscript"/>
    </w:rPr>
  </w:style>
  <w:style w:type="character" w:customStyle="1" w:styleId="hps">
    <w:name w:val="hps"/>
    <w:basedOn w:val="Domylnaczcionkaakapitu"/>
    <w:rsid w:val="00A067D8"/>
  </w:style>
  <w:style w:type="paragraph" w:styleId="Tekstprzypisudolnego">
    <w:name w:val="footnote text"/>
    <w:basedOn w:val="Normalny"/>
    <w:link w:val="TekstprzypisudolnegoZnak"/>
    <w:rsid w:val="00A067D8"/>
    <w:pPr>
      <w:suppressLineNumbers/>
      <w:suppressAutoHyphens/>
      <w:ind w:left="283" w:hanging="283"/>
    </w:pPr>
    <w:rPr>
      <w:rFonts w:ascii="Calibri" w:eastAsia="Lucida Sans Unicode" w:hAnsi="Calibri" w:cs="Mangal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7D8"/>
    <w:rPr>
      <w:rFonts w:ascii="Calibri" w:eastAsia="Lucida Sans Unicode" w:hAnsi="Calibri" w:cs="Mangal"/>
      <w:kern w:val="1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A067D8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A0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067D8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3249</Words>
  <Characters>19496</Characters>
  <Application>Microsoft Office Word</Application>
  <DocSecurity>0</DocSecurity>
  <Lines>162</Lines>
  <Paragraphs>45</Paragraphs>
  <ScaleCrop>false</ScaleCrop>
  <Company/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2019-12-04T12:53:00Z</dcterms:created>
  <dcterms:modified xsi:type="dcterms:W3CDTF">2019-12-04T12:58:00Z</dcterms:modified>
</cp:coreProperties>
</file>